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8EB90" w14:textId="79B64C47" w:rsidR="001E203A" w:rsidRDefault="001E203A" w:rsidP="001E203A">
      <w:pPr>
        <w:pStyle w:val="Title"/>
      </w:pPr>
      <w:r>
        <w:rPr>
          <w:noProof/>
        </w:rPr>
        <w:drawing>
          <wp:inline distT="0" distB="0" distL="0" distR="0" wp14:anchorId="6199397A" wp14:editId="3243D210">
            <wp:extent cx="989290" cy="1180281"/>
            <wp:effectExtent l="0" t="0" r="1905" b="1270"/>
            <wp:docPr id="2" name="Picture 2" descr="Parish Council logo showing church, tree, cannot and oa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rish Council logo showing church, tree, cannot and oasts."/>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06568" cy="1200895"/>
                    </a:xfrm>
                    <a:prstGeom prst="rect">
                      <a:avLst/>
                    </a:prstGeom>
                  </pic:spPr>
                </pic:pic>
              </a:graphicData>
            </a:graphic>
          </wp:inline>
        </w:drawing>
      </w:r>
    </w:p>
    <w:p w14:paraId="13B78D3A" w14:textId="58A88CA8" w:rsidR="001E203A" w:rsidRPr="001E203A" w:rsidRDefault="001E203A" w:rsidP="001E203A">
      <w:pPr>
        <w:pStyle w:val="Title"/>
        <w:rPr>
          <w:sz w:val="36"/>
          <w:szCs w:val="22"/>
        </w:rPr>
      </w:pPr>
      <w:r w:rsidRPr="001E203A">
        <w:rPr>
          <w:sz w:val="36"/>
          <w:szCs w:val="22"/>
        </w:rPr>
        <w:t>HORSMONDEN PARISH COUNCIL</w:t>
      </w:r>
    </w:p>
    <w:p w14:paraId="3516FDAE" w14:textId="694B293C" w:rsidR="005E5631" w:rsidRPr="001E203A" w:rsidRDefault="005E5631" w:rsidP="001E203A">
      <w:pPr>
        <w:pStyle w:val="Title"/>
        <w:rPr>
          <w:rFonts w:asciiTheme="minorHAnsi" w:hAnsiTheme="minorHAnsi"/>
          <w:sz w:val="36"/>
          <w:szCs w:val="22"/>
        </w:rPr>
      </w:pPr>
      <w:r w:rsidRPr="001E203A">
        <w:rPr>
          <w:rFonts w:asciiTheme="minorHAnsi" w:hAnsiTheme="minorHAnsi"/>
          <w:sz w:val="36"/>
          <w:szCs w:val="22"/>
        </w:rPr>
        <w:t xml:space="preserve">Policy for the </w:t>
      </w:r>
      <w:r w:rsidR="001E203A">
        <w:rPr>
          <w:rFonts w:asciiTheme="minorHAnsi" w:hAnsiTheme="minorHAnsi"/>
          <w:sz w:val="36"/>
          <w:szCs w:val="22"/>
        </w:rPr>
        <w:t>C</w:t>
      </w:r>
      <w:r w:rsidRPr="001E203A">
        <w:rPr>
          <w:rFonts w:asciiTheme="minorHAnsi" w:hAnsiTheme="minorHAnsi"/>
          <w:sz w:val="36"/>
          <w:szCs w:val="22"/>
        </w:rPr>
        <w:t xml:space="preserve">ontrol of Legionella Bacteria in Water Systems </w:t>
      </w:r>
    </w:p>
    <w:p w14:paraId="4E0ED11B" w14:textId="77777777" w:rsidR="00506FC0" w:rsidRPr="001E203A" w:rsidRDefault="00506FC0" w:rsidP="005E5631">
      <w:pPr>
        <w:rPr>
          <w:rFonts w:cstheme="minorHAnsi"/>
          <w:b/>
          <w:sz w:val="24"/>
          <w:szCs w:val="24"/>
        </w:rPr>
      </w:pPr>
    </w:p>
    <w:p w14:paraId="2978CAEF" w14:textId="77777777" w:rsidR="005E5631" w:rsidRPr="001E203A" w:rsidRDefault="005E5631" w:rsidP="001E203A">
      <w:pPr>
        <w:pStyle w:val="Heading1"/>
        <w:rPr>
          <w:b w:val="0"/>
        </w:rPr>
      </w:pPr>
      <w:r w:rsidRPr="001E203A">
        <w:t xml:space="preserve">Statement of Policy </w:t>
      </w:r>
    </w:p>
    <w:p w14:paraId="1A0DE94D" w14:textId="5CC0E1B7" w:rsidR="005E5631" w:rsidRPr="001E203A" w:rsidRDefault="005E5631" w:rsidP="005E5631">
      <w:pPr>
        <w:rPr>
          <w:rFonts w:cstheme="minorHAnsi"/>
          <w:sz w:val="24"/>
          <w:szCs w:val="24"/>
        </w:rPr>
      </w:pPr>
      <w:r w:rsidRPr="001E203A">
        <w:rPr>
          <w:rFonts w:cstheme="minorHAnsi"/>
          <w:sz w:val="24"/>
          <w:szCs w:val="24"/>
        </w:rPr>
        <w:t xml:space="preserve">The policy of </w:t>
      </w:r>
      <w:r w:rsidR="001E203A">
        <w:rPr>
          <w:rFonts w:cstheme="minorHAnsi"/>
          <w:sz w:val="24"/>
          <w:szCs w:val="24"/>
        </w:rPr>
        <w:t>Horsmonden</w:t>
      </w:r>
      <w:r w:rsidRPr="001E203A">
        <w:rPr>
          <w:rFonts w:cstheme="minorHAnsi"/>
          <w:sz w:val="24"/>
          <w:szCs w:val="24"/>
        </w:rPr>
        <w:t xml:space="preserve"> Parish Council is to control, prevent and mi</w:t>
      </w:r>
      <w:r w:rsidR="0013758F" w:rsidRPr="001E203A">
        <w:rPr>
          <w:rFonts w:cstheme="minorHAnsi"/>
          <w:sz w:val="24"/>
          <w:szCs w:val="24"/>
        </w:rPr>
        <w:t>nimise the risk from legionella;</w:t>
      </w:r>
      <w:r w:rsidRPr="001E203A">
        <w:rPr>
          <w:rFonts w:cstheme="minorHAnsi"/>
          <w:sz w:val="24"/>
          <w:szCs w:val="24"/>
        </w:rPr>
        <w:t xml:space="preserve"> to provide and maintain safe</w:t>
      </w:r>
      <w:r w:rsidR="0013758F" w:rsidRPr="001E203A">
        <w:rPr>
          <w:rFonts w:cstheme="minorHAnsi"/>
          <w:sz w:val="24"/>
          <w:szCs w:val="24"/>
        </w:rPr>
        <w:t xml:space="preserve"> and healthy working conditions </w:t>
      </w:r>
      <w:r w:rsidRPr="001E203A">
        <w:rPr>
          <w:rFonts w:cstheme="minorHAnsi"/>
          <w:sz w:val="24"/>
          <w:szCs w:val="24"/>
        </w:rPr>
        <w:t xml:space="preserve">and </w:t>
      </w:r>
      <w:r w:rsidR="0013758F" w:rsidRPr="001E203A">
        <w:rPr>
          <w:rFonts w:cstheme="minorHAnsi"/>
          <w:sz w:val="24"/>
          <w:szCs w:val="24"/>
        </w:rPr>
        <w:t>premises</w:t>
      </w:r>
      <w:r w:rsidRPr="001E203A">
        <w:rPr>
          <w:rFonts w:cstheme="minorHAnsi"/>
          <w:sz w:val="24"/>
          <w:szCs w:val="24"/>
        </w:rPr>
        <w:t xml:space="preserve"> for all staff, contractors and </w:t>
      </w:r>
      <w:r w:rsidR="00506FC0" w:rsidRPr="001E203A">
        <w:rPr>
          <w:rFonts w:cstheme="minorHAnsi"/>
          <w:sz w:val="24"/>
          <w:szCs w:val="24"/>
        </w:rPr>
        <w:t>members of the public</w:t>
      </w:r>
      <w:r w:rsidR="0013758F" w:rsidRPr="001E203A">
        <w:rPr>
          <w:rFonts w:cstheme="minorHAnsi"/>
          <w:sz w:val="24"/>
          <w:szCs w:val="24"/>
        </w:rPr>
        <w:t>;</w:t>
      </w:r>
      <w:r w:rsidRPr="001E203A">
        <w:rPr>
          <w:rFonts w:cstheme="minorHAnsi"/>
          <w:sz w:val="24"/>
          <w:szCs w:val="24"/>
        </w:rPr>
        <w:t xml:space="preserve"> and to provide such resources, information, training and supervision as needed for this purpose. </w:t>
      </w:r>
      <w:r w:rsidR="005B31E8">
        <w:rPr>
          <w:rFonts w:cstheme="minorHAnsi"/>
          <w:sz w:val="24"/>
          <w:szCs w:val="24"/>
        </w:rPr>
        <w:t xml:space="preserve"> </w:t>
      </w:r>
      <w:r w:rsidR="001E203A">
        <w:rPr>
          <w:rFonts w:cstheme="minorHAnsi"/>
          <w:sz w:val="24"/>
          <w:szCs w:val="24"/>
        </w:rPr>
        <w:t>Horsmonden</w:t>
      </w:r>
      <w:r w:rsidR="0013758F" w:rsidRPr="001E203A">
        <w:rPr>
          <w:rFonts w:cstheme="minorHAnsi"/>
          <w:sz w:val="24"/>
          <w:szCs w:val="24"/>
        </w:rPr>
        <w:t xml:space="preserve"> Parish Council </w:t>
      </w:r>
      <w:r w:rsidRPr="001E203A">
        <w:rPr>
          <w:rFonts w:cstheme="minorHAnsi"/>
          <w:sz w:val="24"/>
          <w:szCs w:val="24"/>
        </w:rPr>
        <w:t xml:space="preserve">will do all that is reasonably practicable to manage the risk of legionellosis and will follow the steps laid out in the procedures and written control schemes. </w:t>
      </w:r>
    </w:p>
    <w:p w14:paraId="22BBE479" w14:textId="77777777" w:rsidR="005E5631" w:rsidRPr="001E203A" w:rsidRDefault="005E5631" w:rsidP="001E203A">
      <w:pPr>
        <w:pStyle w:val="Heading1"/>
      </w:pPr>
      <w:r w:rsidRPr="001E203A">
        <w:t xml:space="preserve">1. Introduction </w:t>
      </w:r>
    </w:p>
    <w:p w14:paraId="1D38C3F6" w14:textId="6BFFC294" w:rsidR="005E5631" w:rsidRPr="001E203A" w:rsidRDefault="005E5631" w:rsidP="005E5631">
      <w:pPr>
        <w:rPr>
          <w:rFonts w:cstheme="minorHAnsi"/>
          <w:sz w:val="24"/>
          <w:szCs w:val="24"/>
        </w:rPr>
      </w:pPr>
      <w:r w:rsidRPr="001E203A">
        <w:rPr>
          <w:rFonts w:cstheme="minorHAnsi"/>
          <w:sz w:val="24"/>
          <w:szCs w:val="24"/>
        </w:rPr>
        <w:t xml:space="preserve">This document sets out </w:t>
      </w:r>
      <w:r w:rsidR="003259F8" w:rsidRPr="001E203A">
        <w:rPr>
          <w:rFonts w:cstheme="minorHAnsi"/>
          <w:sz w:val="24"/>
          <w:szCs w:val="24"/>
        </w:rPr>
        <w:t xml:space="preserve">the policy of </w:t>
      </w:r>
      <w:r w:rsidR="001E203A">
        <w:rPr>
          <w:rFonts w:cstheme="minorHAnsi"/>
          <w:sz w:val="24"/>
          <w:szCs w:val="24"/>
        </w:rPr>
        <w:t>Horsmonden</w:t>
      </w:r>
      <w:r w:rsidR="003259F8" w:rsidRPr="001E203A">
        <w:rPr>
          <w:rFonts w:cstheme="minorHAnsi"/>
          <w:sz w:val="24"/>
          <w:szCs w:val="24"/>
        </w:rPr>
        <w:t xml:space="preserve"> Parish Council</w:t>
      </w:r>
      <w:r w:rsidRPr="001E203A">
        <w:rPr>
          <w:rFonts w:cstheme="minorHAnsi"/>
          <w:sz w:val="24"/>
          <w:szCs w:val="24"/>
        </w:rPr>
        <w:t>, lists its objectives and the procedures and processes it has in place to</w:t>
      </w:r>
      <w:r w:rsidR="0070646D" w:rsidRPr="001E203A">
        <w:rPr>
          <w:rFonts w:cstheme="minorHAnsi"/>
          <w:sz w:val="24"/>
          <w:szCs w:val="24"/>
        </w:rPr>
        <w:t xml:space="preserve"> meet statutory requirements.</w:t>
      </w:r>
    </w:p>
    <w:p w14:paraId="25C26B37" w14:textId="77777777" w:rsidR="005E5631" w:rsidRPr="001E203A" w:rsidRDefault="005E5631" w:rsidP="001E203A">
      <w:pPr>
        <w:pStyle w:val="Heading1"/>
      </w:pPr>
      <w:r w:rsidRPr="001E203A">
        <w:t>2. The Policy</w:t>
      </w:r>
    </w:p>
    <w:p w14:paraId="2E97F553" w14:textId="7BD84989" w:rsidR="005E5631" w:rsidRPr="001179F9" w:rsidRDefault="00EF2813" w:rsidP="001179F9">
      <w:pPr>
        <w:pStyle w:val="ListParagraph"/>
        <w:numPr>
          <w:ilvl w:val="0"/>
          <w:numId w:val="6"/>
        </w:numPr>
        <w:rPr>
          <w:sz w:val="24"/>
          <w:szCs w:val="24"/>
        </w:rPr>
      </w:pPr>
      <w:r w:rsidRPr="001179F9">
        <w:rPr>
          <w:sz w:val="24"/>
          <w:szCs w:val="24"/>
        </w:rPr>
        <w:t xml:space="preserve">Clearly defines roles, </w:t>
      </w:r>
      <w:r w:rsidR="005E5631" w:rsidRPr="001179F9">
        <w:rPr>
          <w:sz w:val="24"/>
          <w:szCs w:val="24"/>
        </w:rPr>
        <w:t>responsibilities</w:t>
      </w:r>
      <w:r w:rsidRPr="001179F9">
        <w:rPr>
          <w:sz w:val="24"/>
          <w:szCs w:val="24"/>
        </w:rPr>
        <w:t xml:space="preserve"> and statu</w:t>
      </w:r>
      <w:r w:rsidR="005B31E8" w:rsidRPr="001179F9">
        <w:rPr>
          <w:sz w:val="24"/>
          <w:szCs w:val="24"/>
        </w:rPr>
        <w:t>to</w:t>
      </w:r>
      <w:r w:rsidRPr="001179F9">
        <w:rPr>
          <w:sz w:val="24"/>
          <w:szCs w:val="24"/>
        </w:rPr>
        <w:t>ry requirements.</w:t>
      </w:r>
    </w:p>
    <w:p w14:paraId="16AB2A8D" w14:textId="4EB3C5B9" w:rsidR="005E5631" w:rsidRPr="001179F9" w:rsidRDefault="00EF2813" w:rsidP="001179F9">
      <w:pPr>
        <w:pStyle w:val="ListParagraph"/>
        <w:numPr>
          <w:ilvl w:val="0"/>
          <w:numId w:val="6"/>
        </w:numPr>
        <w:rPr>
          <w:sz w:val="24"/>
          <w:szCs w:val="24"/>
        </w:rPr>
      </w:pPr>
      <w:r w:rsidRPr="001179F9">
        <w:rPr>
          <w:sz w:val="24"/>
          <w:szCs w:val="24"/>
        </w:rPr>
        <w:t xml:space="preserve">Requires </w:t>
      </w:r>
      <w:r w:rsidR="001E203A" w:rsidRPr="001179F9">
        <w:rPr>
          <w:sz w:val="24"/>
          <w:szCs w:val="24"/>
        </w:rPr>
        <w:t>Horsmonden</w:t>
      </w:r>
      <w:r w:rsidR="003259F8" w:rsidRPr="001179F9">
        <w:rPr>
          <w:sz w:val="24"/>
          <w:szCs w:val="24"/>
        </w:rPr>
        <w:t xml:space="preserve"> Parish Council</w:t>
      </w:r>
      <w:r w:rsidRPr="001179F9">
        <w:rPr>
          <w:sz w:val="24"/>
          <w:szCs w:val="24"/>
        </w:rPr>
        <w:t xml:space="preserve"> </w:t>
      </w:r>
      <w:r w:rsidR="005E5631" w:rsidRPr="001179F9">
        <w:rPr>
          <w:sz w:val="24"/>
          <w:szCs w:val="24"/>
        </w:rPr>
        <w:t xml:space="preserve">to have in place control measures that adhere to the risk assessment and comply with the Health &amp; Safety Executive (HSE) Approved Code of Practice (ACOP) and </w:t>
      </w:r>
      <w:r w:rsidR="005B31E8" w:rsidRPr="001179F9">
        <w:rPr>
          <w:sz w:val="24"/>
          <w:szCs w:val="24"/>
        </w:rPr>
        <w:t>G</w:t>
      </w:r>
      <w:r w:rsidR="005E5631" w:rsidRPr="001179F9">
        <w:rPr>
          <w:sz w:val="24"/>
          <w:szCs w:val="24"/>
        </w:rPr>
        <w:t>uidance L8.</w:t>
      </w:r>
    </w:p>
    <w:p w14:paraId="3F8C1BF2" w14:textId="7C6FC862" w:rsidR="005E5631" w:rsidRPr="001179F9" w:rsidRDefault="00EF2813" w:rsidP="001179F9">
      <w:pPr>
        <w:pStyle w:val="ListParagraph"/>
        <w:numPr>
          <w:ilvl w:val="0"/>
          <w:numId w:val="6"/>
        </w:numPr>
        <w:rPr>
          <w:sz w:val="24"/>
          <w:szCs w:val="24"/>
        </w:rPr>
      </w:pPr>
      <w:r w:rsidRPr="001179F9">
        <w:rPr>
          <w:sz w:val="24"/>
          <w:szCs w:val="24"/>
        </w:rPr>
        <w:t xml:space="preserve">Requires </w:t>
      </w:r>
      <w:r w:rsidR="001E203A" w:rsidRPr="001179F9">
        <w:rPr>
          <w:sz w:val="24"/>
          <w:szCs w:val="24"/>
        </w:rPr>
        <w:t>Horsmonden</w:t>
      </w:r>
      <w:r w:rsidR="00E9757C" w:rsidRPr="001179F9">
        <w:rPr>
          <w:sz w:val="24"/>
          <w:szCs w:val="24"/>
        </w:rPr>
        <w:t xml:space="preserve"> Parish Council </w:t>
      </w:r>
      <w:r w:rsidR="005E5631" w:rsidRPr="001179F9">
        <w:rPr>
          <w:sz w:val="24"/>
          <w:szCs w:val="24"/>
        </w:rPr>
        <w:t xml:space="preserve">to </w:t>
      </w:r>
      <w:r w:rsidRPr="001179F9">
        <w:rPr>
          <w:sz w:val="24"/>
          <w:szCs w:val="24"/>
        </w:rPr>
        <w:t>maintain adequate records</w:t>
      </w:r>
      <w:r w:rsidR="005E5631" w:rsidRPr="001179F9">
        <w:rPr>
          <w:sz w:val="24"/>
          <w:szCs w:val="24"/>
        </w:rPr>
        <w:t xml:space="preserve"> and</w:t>
      </w:r>
      <w:r w:rsidRPr="001179F9">
        <w:rPr>
          <w:sz w:val="24"/>
          <w:szCs w:val="24"/>
        </w:rPr>
        <w:t xml:space="preserve"> review</w:t>
      </w:r>
      <w:r w:rsidR="005E5631" w:rsidRPr="001179F9">
        <w:rPr>
          <w:sz w:val="24"/>
          <w:szCs w:val="24"/>
        </w:rPr>
        <w:t xml:space="preserve"> the policy on an annual basis. </w:t>
      </w:r>
    </w:p>
    <w:p w14:paraId="4F1C274A" w14:textId="77777777" w:rsidR="001179F9" w:rsidRDefault="001179F9" w:rsidP="001179F9">
      <w:pPr>
        <w:rPr>
          <w:b/>
        </w:rPr>
      </w:pPr>
    </w:p>
    <w:p w14:paraId="7D18D9A5" w14:textId="23D8CC23" w:rsidR="007D2BB5" w:rsidRPr="001E203A" w:rsidRDefault="0007366E" w:rsidP="001179F9">
      <w:r w:rsidRPr="001E203A">
        <w:rPr>
          <w:b/>
        </w:rPr>
        <w:t>NOTE:</w:t>
      </w:r>
      <w:r w:rsidRPr="001E203A">
        <w:t xml:space="preserve"> </w:t>
      </w:r>
      <w:r w:rsidR="005E5631" w:rsidRPr="001E203A">
        <w:t xml:space="preserve"> The policy on legionella is to be supported by the written </w:t>
      </w:r>
      <w:r w:rsidR="007D2BB5" w:rsidRPr="001E203A">
        <w:t xml:space="preserve">control </w:t>
      </w:r>
      <w:r w:rsidR="005E5631" w:rsidRPr="001E203A">
        <w:t xml:space="preserve">scheme from </w:t>
      </w:r>
      <w:r w:rsidR="00D1206F">
        <w:t>the</w:t>
      </w:r>
      <w:r w:rsidR="005E5631" w:rsidRPr="001E203A">
        <w:t xml:space="preserve"> appointed contractor which </w:t>
      </w:r>
      <w:r w:rsidR="007D2BB5" w:rsidRPr="001E203A">
        <w:t>details measures required to minimise the risk of exposure to legionella bacteria throughout Council</w:t>
      </w:r>
      <w:r w:rsidR="005A7548">
        <w:t>-</w:t>
      </w:r>
      <w:r w:rsidR="007D2BB5" w:rsidRPr="001E203A">
        <w:t xml:space="preserve">owned properties. </w:t>
      </w:r>
    </w:p>
    <w:p w14:paraId="3D627AC4" w14:textId="77777777" w:rsidR="005E5631" w:rsidRPr="001E203A" w:rsidRDefault="005E5631" w:rsidP="001E203A">
      <w:pPr>
        <w:pStyle w:val="Heading1"/>
      </w:pPr>
      <w:r w:rsidRPr="001E203A">
        <w:t xml:space="preserve">3. Statutory Requirements </w:t>
      </w:r>
    </w:p>
    <w:p w14:paraId="060C735E" w14:textId="6BBCE97E" w:rsidR="005E5631" w:rsidRPr="001E203A" w:rsidRDefault="005E5631" w:rsidP="005E5631">
      <w:pPr>
        <w:rPr>
          <w:rFonts w:cstheme="minorHAnsi"/>
          <w:sz w:val="24"/>
          <w:szCs w:val="24"/>
        </w:rPr>
      </w:pPr>
      <w:r w:rsidRPr="001E203A">
        <w:rPr>
          <w:rFonts w:cstheme="minorHAnsi"/>
          <w:sz w:val="24"/>
          <w:szCs w:val="24"/>
        </w:rPr>
        <w:t>Statutory Requirements</w:t>
      </w:r>
      <w:r w:rsidR="005A7548">
        <w:rPr>
          <w:rFonts w:cstheme="minorHAnsi"/>
          <w:sz w:val="24"/>
          <w:szCs w:val="24"/>
        </w:rPr>
        <w:t>:</w:t>
      </w:r>
      <w:r w:rsidRPr="001E203A">
        <w:rPr>
          <w:rFonts w:cstheme="minorHAnsi"/>
          <w:sz w:val="24"/>
          <w:szCs w:val="24"/>
        </w:rPr>
        <w:t xml:space="preserve"> </w:t>
      </w:r>
    </w:p>
    <w:p w14:paraId="26B29F89" w14:textId="197BBF29" w:rsidR="005E5631" w:rsidRPr="001E203A" w:rsidRDefault="005E5631" w:rsidP="005E5631">
      <w:pPr>
        <w:rPr>
          <w:rFonts w:cstheme="minorHAnsi"/>
          <w:sz w:val="24"/>
          <w:szCs w:val="24"/>
        </w:rPr>
      </w:pPr>
      <w:r w:rsidRPr="001E203A">
        <w:rPr>
          <w:rFonts w:cstheme="minorHAnsi"/>
          <w:sz w:val="24"/>
          <w:szCs w:val="24"/>
        </w:rPr>
        <w:t xml:space="preserve">The Health and Safety at </w:t>
      </w:r>
      <w:r w:rsidR="005A7548">
        <w:rPr>
          <w:rFonts w:cstheme="minorHAnsi"/>
          <w:sz w:val="24"/>
          <w:szCs w:val="24"/>
        </w:rPr>
        <w:t>W</w:t>
      </w:r>
      <w:r w:rsidRPr="001E203A">
        <w:rPr>
          <w:rFonts w:cstheme="minorHAnsi"/>
          <w:sz w:val="24"/>
          <w:szCs w:val="24"/>
        </w:rPr>
        <w:t xml:space="preserve">ork </w:t>
      </w:r>
      <w:r w:rsidR="005A7548">
        <w:rPr>
          <w:rFonts w:cstheme="minorHAnsi"/>
          <w:sz w:val="24"/>
          <w:szCs w:val="24"/>
        </w:rPr>
        <w:t>A</w:t>
      </w:r>
      <w:r w:rsidRPr="001E203A">
        <w:rPr>
          <w:rFonts w:cstheme="minorHAnsi"/>
          <w:sz w:val="24"/>
          <w:szCs w:val="24"/>
        </w:rPr>
        <w:t xml:space="preserve">ct 1974 sets out the broad legal requirements for health, safety and welfare of employees and others (including visitors, contractors and the general public). </w:t>
      </w:r>
    </w:p>
    <w:p w14:paraId="2D9F2210" w14:textId="19154DA1" w:rsidR="005E5631" w:rsidRPr="001E203A" w:rsidRDefault="005E5631" w:rsidP="005E5631">
      <w:pPr>
        <w:rPr>
          <w:rFonts w:cstheme="minorHAnsi"/>
          <w:sz w:val="24"/>
          <w:szCs w:val="24"/>
        </w:rPr>
      </w:pPr>
      <w:r w:rsidRPr="001E203A">
        <w:rPr>
          <w:rFonts w:cstheme="minorHAnsi"/>
          <w:sz w:val="24"/>
          <w:szCs w:val="24"/>
        </w:rPr>
        <w:lastRenderedPageBreak/>
        <w:t xml:space="preserve">The HSE’s Approved Code of Practice and Guidance Document L8 – (ACOP) “Legionnaires’ disease: </w:t>
      </w:r>
      <w:r w:rsidR="00D12E69">
        <w:rPr>
          <w:rFonts w:cstheme="minorHAnsi"/>
          <w:sz w:val="24"/>
          <w:szCs w:val="24"/>
        </w:rPr>
        <w:t>T</w:t>
      </w:r>
      <w:r w:rsidRPr="001E203A">
        <w:rPr>
          <w:rFonts w:cstheme="minorHAnsi"/>
          <w:sz w:val="24"/>
          <w:szCs w:val="24"/>
        </w:rPr>
        <w:t xml:space="preserve">he control of </w:t>
      </w:r>
      <w:r w:rsidR="00D12E69">
        <w:rPr>
          <w:rFonts w:cstheme="minorHAnsi"/>
          <w:sz w:val="24"/>
          <w:szCs w:val="24"/>
        </w:rPr>
        <w:t>l</w:t>
      </w:r>
      <w:r w:rsidRPr="001E203A">
        <w:rPr>
          <w:rFonts w:cstheme="minorHAnsi"/>
          <w:sz w:val="24"/>
          <w:szCs w:val="24"/>
        </w:rPr>
        <w:t xml:space="preserve">egionella bacteria in water systems” (ACOP) L8, is taken as the main source of guidance on matters relating to legionella risk management. </w:t>
      </w:r>
    </w:p>
    <w:p w14:paraId="5CD96713" w14:textId="6FA0D767" w:rsidR="00EF2813" w:rsidRPr="001E203A" w:rsidRDefault="001E203A" w:rsidP="001E203A">
      <w:pPr>
        <w:rPr>
          <w:rFonts w:cstheme="minorHAnsi"/>
          <w:sz w:val="24"/>
          <w:szCs w:val="24"/>
        </w:rPr>
      </w:pPr>
      <w:r>
        <w:rPr>
          <w:rFonts w:cstheme="minorHAnsi"/>
          <w:sz w:val="24"/>
          <w:szCs w:val="24"/>
        </w:rPr>
        <w:t>Horsmonden</w:t>
      </w:r>
      <w:r w:rsidR="005E5631" w:rsidRPr="001E203A">
        <w:rPr>
          <w:rFonts w:cstheme="minorHAnsi"/>
          <w:sz w:val="24"/>
          <w:szCs w:val="24"/>
        </w:rPr>
        <w:t xml:space="preserve"> Parish Council’s policy is to resolve to meet the requirements of the relevant ACOP L8 guidance, and to comply with these procedures so far as is reasonably practicable. </w:t>
      </w:r>
    </w:p>
    <w:p w14:paraId="1B542BC1" w14:textId="77777777" w:rsidR="005E5631" w:rsidRPr="001E203A" w:rsidRDefault="005E5631" w:rsidP="001E203A">
      <w:pPr>
        <w:pStyle w:val="Heading1"/>
      </w:pPr>
      <w:r w:rsidRPr="001E203A">
        <w:t xml:space="preserve">4. Implementation </w:t>
      </w:r>
    </w:p>
    <w:p w14:paraId="071F5B84" w14:textId="361A8CA1" w:rsidR="008C474E" w:rsidRPr="001E203A" w:rsidRDefault="005E5631" w:rsidP="005E5631">
      <w:pPr>
        <w:rPr>
          <w:rFonts w:cstheme="minorHAnsi"/>
          <w:sz w:val="24"/>
          <w:szCs w:val="24"/>
        </w:rPr>
      </w:pPr>
      <w:r w:rsidRPr="001E203A">
        <w:rPr>
          <w:rFonts w:cstheme="minorHAnsi"/>
          <w:sz w:val="24"/>
          <w:szCs w:val="24"/>
        </w:rPr>
        <w:t xml:space="preserve">This policy defines the main objectives, procedures and processes that </w:t>
      </w:r>
      <w:r w:rsidR="001E203A">
        <w:rPr>
          <w:rFonts w:cstheme="minorHAnsi"/>
          <w:sz w:val="24"/>
          <w:szCs w:val="24"/>
        </w:rPr>
        <w:t>Horsmonden</w:t>
      </w:r>
      <w:r w:rsidR="00E90505" w:rsidRPr="001E203A">
        <w:rPr>
          <w:rFonts w:cstheme="minorHAnsi"/>
          <w:sz w:val="24"/>
          <w:szCs w:val="24"/>
        </w:rPr>
        <w:t xml:space="preserve"> Parish Council </w:t>
      </w:r>
      <w:r w:rsidRPr="001E203A">
        <w:rPr>
          <w:rFonts w:cstheme="minorHAnsi"/>
          <w:sz w:val="24"/>
          <w:szCs w:val="24"/>
        </w:rPr>
        <w:t xml:space="preserve">will put in place. </w:t>
      </w:r>
    </w:p>
    <w:p w14:paraId="5906869B" w14:textId="737495D7" w:rsidR="009C375B" w:rsidRPr="001E203A" w:rsidRDefault="005E5631" w:rsidP="005E5631">
      <w:pPr>
        <w:rPr>
          <w:rFonts w:cstheme="minorHAnsi"/>
          <w:sz w:val="24"/>
          <w:szCs w:val="24"/>
        </w:rPr>
      </w:pPr>
      <w:r w:rsidRPr="001E203A">
        <w:rPr>
          <w:rFonts w:cstheme="minorHAnsi"/>
          <w:sz w:val="24"/>
          <w:szCs w:val="24"/>
        </w:rPr>
        <w:t xml:space="preserve">This policy defines the roles and responsibilities for the Duty Holder, nominated Responsible Persons and other members of staff involved in the management and maintenance of the water services. The policy confirms </w:t>
      </w:r>
      <w:r w:rsidR="001E203A">
        <w:rPr>
          <w:rFonts w:cstheme="minorHAnsi"/>
          <w:sz w:val="24"/>
          <w:szCs w:val="24"/>
        </w:rPr>
        <w:t>Horsmonden</w:t>
      </w:r>
      <w:r w:rsidR="00E90505" w:rsidRPr="001E203A">
        <w:rPr>
          <w:rFonts w:cstheme="minorHAnsi"/>
          <w:sz w:val="24"/>
          <w:szCs w:val="24"/>
        </w:rPr>
        <w:t xml:space="preserve"> Parish Council’s </w:t>
      </w:r>
      <w:r w:rsidRPr="001E203A">
        <w:rPr>
          <w:rFonts w:cstheme="minorHAnsi"/>
          <w:sz w:val="24"/>
          <w:szCs w:val="24"/>
        </w:rPr>
        <w:t xml:space="preserve">efforts towards preventing and minimising the risk from legionella bacteria and the commitment to conducting risk assessments and risk assessment reviews. It defines the control measures that </w:t>
      </w:r>
      <w:r w:rsidR="001E203A">
        <w:rPr>
          <w:rFonts w:cstheme="minorHAnsi"/>
          <w:sz w:val="24"/>
          <w:szCs w:val="24"/>
        </w:rPr>
        <w:t>Horsmonden</w:t>
      </w:r>
      <w:r w:rsidR="00E90505" w:rsidRPr="001E203A">
        <w:rPr>
          <w:rFonts w:cstheme="minorHAnsi"/>
          <w:sz w:val="24"/>
          <w:szCs w:val="24"/>
        </w:rPr>
        <w:t xml:space="preserve"> Parish Council </w:t>
      </w:r>
      <w:r w:rsidRPr="001E203A">
        <w:rPr>
          <w:rFonts w:cstheme="minorHAnsi"/>
          <w:sz w:val="24"/>
          <w:szCs w:val="24"/>
        </w:rPr>
        <w:t xml:space="preserve">will put in place to demonstrate compliance to the ACOP L8 documentation as far as reasonably practicable. </w:t>
      </w:r>
    </w:p>
    <w:p w14:paraId="6A66D63A" w14:textId="77777777" w:rsidR="008C474E" w:rsidRPr="001E203A" w:rsidRDefault="005E5631" w:rsidP="005E5631">
      <w:pPr>
        <w:rPr>
          <w:rFonts w:cstheme="minorHAnsi"/>
          <w:sz w:val="24"/>
          <w:szCs w:val="24"/>
        </w:rPr>
      </w:pPr>
      <w:r w:rsidRPr="001E203A">
        <w:rPr>
          <w:rFonts w:cstheme="minorHAnsi"/>
          <w:sz w:val="24"/>
          <w:szCs w:val="24"/>
        </w:rPr>
        <w:t xml:space="preserve">The management of the risk from legionella bacteria will be a continual commitment involving regular </w:t>
      </w:r>
      <w:r w:rsidR="009C375B" w:rsidRPr="001E203A">
        <w:rPr>
          <w:rFonts w:cstheme="minorHAnsi"/>
          <w:sz w:val="24"/>
          <w:szCs w:val="24"/>
        </w:rPr>
        <w:t xml:space="preserve">review </w:t>
      </w:r>
      <w:r w:rsidRPr="001E203A">
        <w:rPr>
          <w:rFonts w:cstheme="minorHAnsi"/>
          <w:sz w:val="24"/>
          <w:szCs w:val="24"/>
        </w:rPr>
        <w:t xml:space="preserve">and routine maintenance tasks. </w:t>
      </w:r>
    </w:p>
    <w:p w14:paraId="06355AD2" w14:textId="6F758939" w:rsidR="008C474E" w:rsidRDefault="009E4049" w:rsidP="001E203A">
      <w:pPr>
        <w:pStyle w:val="Heading1"/>
      </w:pPr>
      <w:r w:rsidRPr="001E203A">
        <w:t>5.</w:t>
      </w:r>
      <w:r w:rsidR="005E5631" w:rsidRPr="001E203A">
        <w:t xml:space="preserve"> Responsibility </w:t>
      </w:r>
    </w:p>
    <w:p w14:paraId="0B1E50E3" w14:textId="0626761C" w:rsidR="005E7B08" w:rsidRDefault="005E7B08" w:rsidP="005E7B08">
      <w:pPr>
        <w:rPr>
          <w:sz w:val="24"/>
        </w:rPr>
      </w:pPr>
      <w:r w:rsidRPr="0001142E">
        <w:rPr>
          <w:sz w:val="24"/>
        </w:rPr>
        <w:t>The following table sets out the positions of responsibility in management and control of the water systems for each building owned by the Council and the persons currently responsible for each of these positions:</w:t>
      </w:r>
    </w:p>
    <w:p w14:paraId="0C8DC78C" w14:textId="77777777" w:rsidR="0001142E" w:rsidRPr="0001142E" w:rsidRDefault="0001142E" w:rsidP="005E7B08">
      <w:pPr>
        <w:rPr>
          <w:sz w:val="24"/>
        </w:rPr>
      </w:pPr>
    </w:p>
    <w:tbl>
      <w:tblPr>
        <w:tblStyle w:val="TableGrid"/>
        <w:tblW w:w="0" w:type="auto"/>
        <w:tblLook w:val="04A0" w:firstRow="1" w:lastRow="0" w:firstColumn="1" w:lastColumn="0" w:noHBand="0" w:noVBand="1"/>
      </w:tblPr>
      <w:tblGrid>
        <w:gridCol w:w="1838"/>
        <w:gridCol w:w="2670"/>
        <w:gridCol w:w="2254"/>
        <w:gridCol w:w="2254"/>
      </w:tblGrid>
      <w:tr w:rsidR="005E7B08" w14:paraId="6617DE76" w14:textId="77777777" w:rsidTr="005E7B08">
        <w:tc>
          <w:tcPr>
            <w:tcW w:w="1838" w:type="dxa"/>
          </w:tcPr>
          <w:p w14:paraId="74E13403" w14:textId="366A9E74" w:rsidR="005E7B08" w:rsidRPr="0001142E" w:rsidRDefault="005E7B08" w:rsidP="005E7B08">
            <w:pPr>
              <w:rPr>
                <w:b/>
              </w:rPr>
            </w:pPr>
            <w:r w:rsidRPr="0001142E">
              <w:rPr>
                <w:b/>
              </w:rPr>
              <w:t>BUILDING</w:t>
            </w:r>
          </w:p>
        </w:tc>
        <w:tc>
          <w:tcPr>
            <w:tcW w:w="2670" w:type="dxa"/>
          </w:tcPr>
          <w:p w14:paraId="7E953ABE" w14:textId="59159F13" w:rsidR="005E7B08" w:rsidRPr="0001142E" w:rsidRDefault="005E7B08" w:rsidP="005E7B08">
            <w:pPr>
              <w:rPr>
                <w:b/>
              </w:rPr>
            </w:pPr>
            <w:r w:rsidRPr="0001142E">
              <w:rPr>
                <w:b/>
              </w:rPr>
              <w:t>STATUTORY DUTY HOLDER</w:t>
            </w:r>
          </w:p>
        </w:tc>
        <w:tc>
          <w:tcPr>
            <w:tcW w:w="2254" w:type="dxa"/>
          </w:tcPr>
          <w:p w14:paraId="3DFB7B57" w14:textId="58396A74" w:rsidR="005E7B08" w:rsidRPr="0001142E" w:rsidRDefault="005E7B08" w:rsidP="005E7B08">
            <w:pPr>
              <w:rPr>
                <w:b/>
              </w:rPr>
            </w:pPr>
            <w:r w:rsidRPr="0001142E">
              <w:rPr>
                <w:b/>
              </w:rPr>
              <w:t>APPOINTED RESPONSIBLE PERSON</w:t>
            </w:r>
          </w:p>
        </w:tc>
        <w:tc>
          <w:tcPr>
            <w:tcW w:w="2254" w:type="dxa"/>
          </w:tcPr>
          <w:p w14:paraId="73B79D3B" w14:textId="45670989" w:rsidR="005E7B08" w:rsidRPr="0001142E" w:rsidRDefault="005E7B08" w:rsidP="005E7B08">
            <w:pPr>
              <w:rPr>
                <w:b/>
              </w:rPr>
            </w:pPr>
            <w:r w:rsidRPr="0001142E">
              <w:rPr>
                <w:b/>
              </w:rPr>
              <w:t xml:space="preserve">DEPUTY APPOINTED RESPONSIBLE PERSON </w:t>
            </w:r>
          </w:p>
        </w:tc>
      </w:tr>
      <w:tr w:rsidR="005348F1" w14:paraId="55E4BA5B" w14:textId="77777777" w:rsidTr="005E7B08">
        <w:tc>
          <w:tcPr>
            <w:tcW w:w="1838" w:type="dxa"/>
          </w:tcPr>
          <w:p w14:paraId="3CBE42CA" w14:textId="4E6F4E79" w:rsidR="005348F1" w:rsidRDefault="005348F1" w:rsidP="005E7B08">
            <w:r>
              <w:t>The Institute Building</w:t>
            </w:r>
          </w:p>
        </w:tc>
        <w:tc>
          <w:tcPr>
            <w:tcW w:w="2670" w:type="dxa"/>
          </w:tcPr>
          <w:p w14:paraId="6A1504C4" w14:textId="055AB1BF" w:rsidR="005348F1" w:rsidRDefault="005348F1" w:rsidP="005E7B08">
            <w:r>
              <w:t>Lindsey Chave as Chairperson of the Social Club</w:t>
            </w:r>
          </w:p>
        </w:tc>
        <w:tc>
          <w:tcPr>
            <w:tcW w:w="2254" w:type="dxa"/>
          </w:tcPr>
          <w:p w14:paraId="4364B4AF" w14:textId="546F653F" w:rsidR="005348F1" w:rsidRDefault="005348F1" w:rsidP="005E7B08">
            <w:r>
              <w:t>Lucy Noakes (Clerk)</w:t>
            </w:r>
          </w:p>
        </w:tc>
        <w:tc>
          <w:tcPr>
            <w:tcW w:w="2254" w:type="dxa"/>
          </w:tcPr>
          <w:p w14:paraId="0974837B" w14:textId="6D42DCF7" w:rsidR="005348F1" w:rsidRDefault="005348F1" w:rsidP="005E7B08">
            <w:r>
              <w:t>Anna Blyth (</w:t>
            </w:r>
            <w:r w:rsidR="00770B45">
              <w:t xml:space="preserve">Deputy </w:t>
            </w:r>
            <w:r>
              <w:t xml:space="preserve"> Clerk)</w:t>
            </w:r>
          </w:p>
        </w:tc>
      </w:tr>
      <w:tr w:rsidR="005348F1" w14:paraId="2357AA8B" w14:textId="77777777" w:rsidTr="005E7B08">
        <w:tc>
          <w:tcPr>
            <w:tcW w:w="1838" w:type="dxa"/>
          </w:tcPr>
          <w:p w14:paraId="42CE297F" w14:textId="6FB0F4AF" w:rsidR="005348F1" w:rsidRDefault="005348F1" w:rsidP="005E7B08">
            <w:r>
              <w:t xml:space="preserve">The Public Conveniences </w:t>
            </w:r>
          </w:p>
        </w:tc>
        <w:tc>
          <w:tcPr>
            <w:tcW w:w="2670" w:type="dxa"/>
          </w:tcPr>
          <w:p w14:paraId="0A0AFE0F" w14:textId="77777777" w:rsidR="00770B45" w:rsidRDefault="005348F1" w:rsidP="005E7B08">
            <w:r>
              <w:t xml:space="preserve">Horsmonden Parish Council as Landlord- </w:t>
            </w:r>
          </w:p>
          <w:p w14:paraId="7A1AD150" w14:textId="0965FC10" w:rsidR="005348F1" w:rsidRDefault="00770B45" w:rsidP="005E7B08">
            <w:r>
              <w:t xml:space="preserve">Matt Richards </w:t>
            </w:r>
            <w:r w:rsidR="005348F1">
              <w:t xml:space="preserve">– Chair </w:t>
            </w:r>
          </w:p>
        </w:tc>
        <w:tc>
          <w:tcPr>
            <w:tcW w:w="2254" w:type="dxa"/>
          </w:tcPr>
          <w:p w14:paraId="71DCE4A4" w14:textId="0C3F8FBF" w:rsidR="005348F1" w:rsidRDefault="005348F1" w:rsidP="005E7B08">
            <w:r>
              <w:t>Lucy Noakes (Clerk)</w:t>
            </w:r>
          </w:p>
        </w:tc>
        <w:tc>
          <w:tcPr>
            <w:tcW w:w="2254" w:type="dxa"/>
          </w:tcPr>
          <w:p w14:paraId="423C6E13" w14:textId="2A6DDADD" w:rsidR="005348F1" w:rsidRDefault="005348F1" w:rsidP="005E7B08">
            <w:r>
              <w:t>Anna Blyth (</w:t>
            </w:r>
            <w:r w:rsidR="00770B45">
              <w:t>Deputy</w:t>
            </w:r>
            <w:r>
              <w:t xml:space="preserve"> Clerk)</w:t>
            </w:r>
          </w:p>
        </w:tc>
      </w:tr>
    </w:tbl>
    <w:p w14:paraId="29D3815B" w14:textId="77777777" w:rsidR="005E7B08" w:rsidRPr="005E7B08" w:rsidRDefault="005E7B08" w:rsidP="005E7B08"/>
    <w:p w14:paraId="1DD2F7A3" w14:textId="20DAA8CF" w:rsidR="005A7548" w:rsidRPr="003A4595" w:rsidRDefault="005E5631" w:rsidP="005A7548">
      <w:pPr>
        <w:rPr>
          <w:rFonts w:cstheme="minorHAnsi"/>
          <w:sz w:val="24"/>
          <w:szCs w:val="24"/>
        </w:rPr>
      </w:pPr>
      <w:r w:rsidRPr="003A4595">
        <w:rPr>
          <w:rFonts w:cstheme="minorHAnsi"/>
          <w:sz w:val="24"/>
          <w:szCs w:val="24"/>
        </w:rPr>
        <w:t>The day</w:t>
      </w:r>
      <w:r w:rsidR="001179F9" w:rsidRPr="003A4595">
        <w:rPr>
          <w:rFonts w:cstheme="minorHAnsi"/>
          <w:sz w:val="24"/>
          <w:szCs w:val="24"/>
        </w:rPr>
        <w:t>-</w:t>
      </w:r>
      <w:r w:rsidRPr="003A4595">
        <w:rPr>
          <w:rFonts w:cstheme="minorHAnsi"/>
          <w:sz w:val="24"/>
          <w:szCs w:val="24"/>
        </w:rPr>
        <w:t>to</w:t>
      </w:r>
      <w:r w:rsidR="001179F9" w:rsidRPr="003A4595">
        <w:rPr>
          <w:rFonts w:cstheme="minorHAnsi"/>
          <w:sz w:val="24"/>
          <w:szCs w:val="24"/>
        </w:rPr>
        <w:t>-</w:t>
      </w:r>
      <w:r w:rsidRPr="003A4595">
        <w:rPr>
          <w:rFonts w:cstheme="minorHAnsi"/>
          <w:sz w:val="24"/>
          <w:szCs w:val="24"/>
        </w:rPr>
        <w:t xml:space="preserve">day management of legionella is delegated to </w:t>
      </w:r>
      <w:r w:rsidR="001179F9" w:rsidRPr="003A4595">
        <w:rPr>
          <w:rFonts w:cstheme="minorHAnsi"/>
          <w:sz w:val="24"/>
          <w:szCs w:val="24"/>
        </w:rPr>
        <w:t xml:space="preserve">the </w:t>
      </w:r>
      <w:r w:rsidR="00C96DAA" w:rsidRPr="003A4595">
        <w:rPr>
          <w:rFonts w:cstheme="minorHAnsi"/>
          <w:sz w:val="24"/>
          <w:szCs w:val="24"/>
        </w:rPr>
        <w:t xml:space="preserve">Council’s </w:t>
      </w:r>
      <w:r w:rsidR="002209D7" w:rsidRPr="003A4595">
        <w:rPr>
          <w:rFonts w:cstheme="minorHAnsi"/>
          <w:sz w:val="24"/>
          <w:szCs w:val="24"/>
        </w:rPr>
        <w:t xml:space="preserve">appointed contractor. </w:t>
      </w:r>
      <w:r w:rsidR="001179F9" w:rsidRPr="003A4595">
        <w:rPr>
          <w:rFonts w:cstheme="minorHAnsi"/>
          <w:sz w:val="24"/>
          <w:szCs w:val="24"/>
        </w:rPr>
        <w:t xml:space="preserve"> </w:t>
      </w:r>
      <w:r w:rsidR="002209D7" w:rsidRPr="003A4595">
        <w:rPr>
          <w:rFonts w:cstheme="minorHAnsi"/>
          <w:sz w:val="24"/>
          <w:szCs w:val="24"/>
        </w:rPr>
        <w:t xml:space="preserve">The Responsible Person will make spot checks to ensure the control scheme is being implemented and </w:t>
      </w:r>
      <w:r w:rsidR="005A7548" w:rsidRPr="003A4595">
        <w:rPr>
          <w:rFonts w:cstheme="minorHAnsi"/>
          <w:sz w:val="24"/>
          <w:szCs w:val="24"/>
        </w:rPr>
        <w:t xml:space="preserve">will </w:t>
      </w:r>
      <w:r w:rsidR="002209D7" w:rsidRPr="003A4595">
        <w:rPr>
          <w:rFonts w:cstheme="minorHAnsi"/>
          <w:sz w:val="24"/>
          <w:szCs w:val="24"/>
        </w:rPr>
        <w:t xml:space="preserve">make quarterly checks of incident records. </w:t>
      </w:r>
    </w:p>
    <w:p w14:paraId="7F8ADEA5" w14:textId="4629A534" w:rsidR="00402A0C" w:rsidRPr="00806CBF" w:rsidRDefault="00402A0C" w:rsidP="005A7548">
      <w:pPr>
        <w:rPr>
          <w:rFonts w:cstheme="minorHAnsi"/>
          <w:sz w:val="24"/>
          <w:szCs w:val="24"/>
        </w:rPr>
      </w:pPr>
      <w:r w:rsidRPr="00806CBF">
        <w:rPr>
          <w:rFonts w:cstheme="minorHAnsi"/>
          <w:sz w:val="24"/>
          <w:szCs w:val="24"/>
        </w:rPr>
        <w:t>In addition</w:t>
      </w:r>
      <w:r w:rsidR="00AC3153" w:rsidRPr="00806CBF">
        <w:rPr>
          <w:rFonts w:cstheme="minorHAnsi"/>
          <w:sz w:val="24"/>
          <w:szCs w:val="24"/>
        </w:rPr>
        <w:t>,</w:t>
      </w:r>
      <w:r w:rsidRPr="00806CBF">
        <w:rPr>
          <w:rFonts w:cstheme="minorHAnsi"/>
          <w:sz w:val="24"/>
          <w:szCs w:val="24"/>
        </w:rPr>
        <w:t xml:space="preserve"> appropriate persons will be suitably trained (by the contractor) to </w:t>
      </w:r>
      <w:r w:rsidR="00AC3153" w:rsidRPr="00806CBF">
        <w:rPr>
          <w:rFonts w:cstheme="minorHAnsi"/>
          <w:sz w:val="24"/>
          <w:szCs w:val="24"/>
        </w:rPr>
        <w:t>give them a basic understanding of the bacteria and approved methods of control appropriate for the building for which they are responsible or manage.</w:t>
      </w:r>
    </w:p>
    <w:p w14:paraId="3BF3A530" w14:textId="75CB92FD" w:rsidR="008C474E" w:rsidRPr="001E203A" w:rsidRDefault="009E4049" w:rsidP="005A7548">
      <w:pPr>
        <w:pStyle w:val="Heading1"/>
      </w:pPr>
      <w:r w:rsidRPr="001E203A">
        <w:lastRenderedPageBreak/>
        <w:t>6</w:t>
      </w:r>
      <w:r w:rsidR="005E5631" w:rsidRPr="001E203A">
        <w:t xml:space="preserve">. Objectives </w:t>
      </w:r>
    </w:p>
    <w:p w14:paraId="0D14E73A" w14:textId="79AC94B0" w:rsidR="008C474E" w:rsidRPr="001E203A" w:rsidRDefault="001E203A" w:rsidP="005E5631">
      <w:pPr>
        <w:rPr>
          <w:rFonts w:cstheme="minorHAnsi"/>
          <w:sz w:val="24"/>
          <w:szCs w:val="24"/>
        </w:rPr>
      </w:pPr>
      <w:r>
        <w:rPr>
          <w:rFonts w:cstheme="minorHAnsi"/>
          <w:sz w:val="24"/>
          <w:szCs w:val="24"/>
        </w:rPr>
        <w:t>Horsmonden</w:t>
      </w:r>
      <w:r w:rsidR="00E90505" w:rsidRPr="001E203A">
        <w:rPr>
          <w:rFonts w:cstheme="minorHAnsi"/>
          <w:sz w:val="24"/>
          <w:szCs w:val="24"/>
        </w:rPr>
        <w:t xml:space="preserve"> Parish </w:t>
      </w:r>
      <w:r w:rsidR="00837DAE" w:rsidRPr="001E203A">
        <w:rPr>
          <w:rFonts w:cstheme="minorHAnsi"/>
          <w:sz w:val="24"/>
          <w:szCs w:val="24"/>
        </w:rPr>
        <w:t xml:space="preserve">Council </w:t>
      </w:r>
      <w:r w:rsidR="005E5631" w:rsidRPr="001E203A">
        <w:rPr>
          <w:rFonts w:cstheme="minorHAnsi"/>
          <w:sz w:val="24"/>
          <w:szCs w:val="24"/>
        </w:rPr>
        <w:t>commit to the following</w:t>
      </w:r>
      <w:r w:rsidR="001179F9">
        <w:rPr>
          <w:rFonts w:cstheme="minorHAnsi"/>
          <w:sz w:val="24"/>
          <w:szCs w:val="24"/>
        </w:rPr>
        <w:t>:</w:t>
      </w:r>
    </w:p>
    <w:p w14:paraId="75F745CD" w14:textId="2C985F85" w:rsidR="00E90505" w:rsidRPr="001E203A" w:rsidRDefault="00E90505" w:rsidP="001E203A">
      <w:pPr>
        <w:pStyle w:val="ListParagraph"/>
        <w:numPr>
          <w:ilvl w:val="0"/>
          <w:numId w:val="3"/>
        </w:numPr>
        <w:rPr>
          <w:rFonts w:cstheme="minorHAnsi"/>
          <w:sz w:val="24"/>
          <w:szCs w:val="24"/>
        </w:rPr>
      </w:pPr>
      <w:r w:rsidRPr="001E203A">
        <w:rPr>
          <w:rFonts w:cstheme="minorHAnsi"/>
          <w:sz w:val="24"/>
          <w:szCs w:val="24"/>
        </w:rPr>
        <w:t>To appoint a contractor to c</w:t>
      </w:r>
      <w:r w:rsidR="005E5631" w:rsidRPr="001E203A">
        <w:rPr>
          <w:rFonts w:cstheme="minorHAnsi"/>
          <w:sz w:val="24"/>
          <w:szCs w:val="24"/>
        </w:rPr>
        <w:t>onduct</w:t>
      </w:r>
      <w:r w:rsidR="009C375B" w:rsidRPr="001E203A">
        <w:rPr>
          <w:rFonts w:cstheme="minorHAnsi"/>
          <w:sz w:val="24"/>
          <w:szCs w:val="24"/>
        </w:rPr>
        <w:t xml:space="preserve"> or review</w:t>
      </w:r>
      <w:r w:rsidRPr="001E203A">
        <w:rPr>
          <w:rFonts w:cstheme="minorHAnsi"/>
          <w:sz w:val="24"/>
          <w:szCs w:val="24"/>
        </w:rPr>
        <w:t xml:space="preserve"> legionella risk assessment</w:t>
      </w:r>
      <w:r w:rsidR="009C375B" w:rsidRPr="001E203A">
        <w:rPr>
          <w:rFonts w:cstheme="minorHAnsi"/>
          <w:sz w:val="24"/>
          <w:szCs w:val="24"/>
        </w:rPr>
        <w:t>s</w:t>
      </w:r>
      <w:r w:rsidRPr="001E203A">
        <w:rPr>
          <w:rFonts w:cstheme="minorHAnsi"/>
          <w:sz w:val="24"/>
          <w:szCs w:val="24"/>
        </w:rPr>
        <w:t xml:space="preserve"> for Council</w:t>
      </w:r>
      <w:r w:rsidR="001179F9">
        <w:rPr>
          <w:rFonts w:cstheme="minorHAnsi"/>
          <w:sz w:val="24"/>
          <w:szCs w:val="24"/>
        </w:rPr>
        <w:t>-</w:t>
      </w:r>
      <w:r w:rsidRPr="001E203A">
        <w:rPr>
          <w:rFonts w:cstheme="minorHAnsi"/>
          <w:sz w:val="24"/>
          <w:szCs w:val="24"/>
        </w:rPr>
        <w:t xml:space="preserve">owned properties </w:t>
      </w:r>
      <w:r w:rsidRPr="003A4595">
        <w:rPr>
          <w:rFonts w:cstheme="minorHAnsi"/>
          <w:sz w:val="24"/>
          <w:szCs w:val="24"/>
        </w:rPr>
        <w:t>every two years or</w:t>
      </w:r>
      <w:r w:rsidRPr="00402A0C">
        <w:rPr>
          <w:rFonts w:cstheme="minorHAnsi"/>
          <w:sz w:val="24"/>
          <w:szCs w:val="24"/>
        </w:rPr>
        <w:t xml:space="preserve"> as </w:t>
      </w:r>
      <w:r w:rsidRPr="001E203A">
        <w:rPr>
          <w:rFonts w:cstheme="minorHAnsi"/>
          <w:sz w:val="24"/>
          <w:szCs w:val="24"/>
        </w:rPr>
        <w:t>deemed necessary by the appointed contractor.</w:t>
      </w:r>
      <w:r w:rsidR="005E5631" w:rsidRPr="001E203A">
        <w:rPr>
          <w:rFonts w:cstheme="minorHAnsi"/>
          <w:sz w:val="24"/>
          <w:szCs w:val="24"/>
        </w:rPr>
        <w:t xml:space="preserve"> </w:t>
      </w:r>
    </w:p>
    <w:p w14:paraId="2A3DD058" w14:textId="3517A6B9" w:rsidR="008C474E" w:rsidRPr="001E203A" w:rsidRDefault="003E503A" w:rsidP="001E203A">
      <w:pPr>
        <w:pStyle w:val="ListParagraph"/>
        <w:numPr>
          <w:ilvl w:val="0"/>
          <w:numId w:val="3"/>
        </w:numPr>
        <w:rPr>
          <w:rFonts w:cstheme="minorHAnsi"/>
          <w:sz w:val="24"/>
          <w:szCs w:val="24"/>
        </w:rPr>
      </w:pPr>
      <w:r w:rsidRPr="001E203A">
        <w:rPr>
          <w:rFonts w:cstheme="minorHAnsi"/>
          <w:sz w:val="24"/>
          <w:szCs w:val="24"/>
        </w:rPr>
        <w:t>To appoint a contractor to p</w:t>
      </w:r>
      <w:r w:rsidR="005E5631" w:rsidRPr="001E203A">
        <w:rPr>
          <w:rFonts w:cstheme="minorHAnsi"/>
          <w:sz w:val="24"/>
          <w:szCs w:val="24"/>
        </w:rPr>
        <w:t>repar</w:t>
      </w:r>
      <w:r w:rsidRPr="001E203A">
        <w:rPr>
          <w:rFonts w:cstheme="minorHAnsi"/>
          <w:sz w:val="24"/>
          <w:szCs w:val="24"/>
        </w:rPr>
        <w:t>e a</w:t>
      </w:r>
      <w:r w:rsidR="005E5631" w:rsidRPr="001E203A">
        <w:rPr>
          <w:rFonts w:cstheme="minorHAnsi"/>
          <w:sz w:val="24"/>
          <w:szCs w:val="24"/>
        </w:rPr>
        <w:t xml:space="preserve"> Generic Control Scheme – this should consider the measures identified in the risk assessments with the view to prevent or minimise the risk of exposure to legionella bacteria throughout </w:t>
      </w:r>
      <w:r w:rsidRPr="001E203A">
        <w:rPr>
          <w:rFonts w:cstheme="minorHAnsi"/>
          <w:sz w:val="24"/>
          <w:szCs w:val="24"/>
        </w:rPr>
        <w:t>Council</w:t>
      </w:r>
      <w:r w:rsidR="001179F9">
        <w:rPr>
          <w:rFonts w:cstheme="minorHAnsi"/>
          <w:sz w:val="24"/>
          <w:szCs w:val="24"/>
        </w:rPr>
        <w:t>-</w:t>
      </w:r>
      <w:r w:rsidRPr="001E203A">
        <w:rPr>
          <w:rFonts w:cstheme="minorHAnsi"/>
          <w:sz w:val="24"/>
          <w:szCs w:val="24"/>
        </w:rPr>
        <w:t xml:space="preserve">owned properties. </w:t>
      </w:r>
    </w:p>
    <w:p w14:paraId="206E9803" w14:textId="6E959117" w:rsidR="008C474E" w:rsidRPr="001E203A" w:rsidRDefault="003E503A" w:rsidP="001E203A">
      <w:pPr>
        <w:pStyle w:val="ListParagraph"/>
        <w:numPr>
          <w:ilvl w:val="0"/>
          <w:numId w:val="3"/>
        </w:numPr>
        <w:rPr>
          <w:rFonts w:cstheme="minorHAnsi"/>
          <w:sz w:val="24"/>
          <w:szCs w:val="24"/>
        </w:rPr>
      </w:pPr>
      <w:r w:rsidRPr="001E203A">
        <w:rPr>
          <w:rFonts w:cstheme="minorHAnsi"/>
          <w:sz w:val="24"/>
          <w:szCs w:val="24"/>
        </w:rPr>
        <w:t xml:space="preserve">To appoint a contractor to implement </w:t>
      </w:r>
      <w:r w:rsidR="005E5631" w:rsidRPr="001E203A">
        <w:rPr>
          <w:rFonts w:cstheme="minorHAnsi"/>
          <w:sz w:val="24"/>
          <w:szCs w:val="24"/>
        </w:rPr>
        <w:t xml:space="preserve">the Control Scheme – manage and implement measures as detailed under the </w:t>
      </w:r>
      <w:r w:rsidR="001179F9">
        <w:rPr>
          <w:rFonts w:cstheme="minorHAnsi"/>
          <w:sz w:val="24"/>
          <w:szCs w:val="24"/>
        </w:rPr>
        <w:t>C</w:t>
      </w:r>
      <w:r w:rsidR="005E5631" w:rsidRPr="001E203A">
        <w:rPr>
          <w:rFonts w:cstheme="minorHAnsi"/>
          <w:sz w:val="24"/>
          <w:szCs w:val="24"/>
        </w:rPr>
        <w:t xml:space="preserve">ontrol </w:t>
      </w:r>
      <w:r w:rsidR="001179F9">
        <w:rPr>
          <w:rFonts w:cstheme="minorHAnsi"/>
          <w:sz w:val="24"/>
          <w:szCs w:val="24"/>
        </w:rPr>
        <w:t>S</w:t>
      </w:r>
      <w:r w:rsidR="005E5631" w:rsidRPr="001E203A">
        <w:rPr>
          <w:rFonts w:cstheme="minorHAnsi"/>
          <w:sz w:val="24"/>
          <w:szCs w:val="24"/>
        </w:rPr>
        <w:t xml:space="preserve">cheme. </w:t>
      </w:r>
    </w:p>
    <w:p w14:paraId="4DCA6EF9" w14:textId="6A4FE059" w:rsidR="008C474E" w:rsidRPr="001E203A" w:rsidRDefault="005E5631" w:rsidP="001E203A">
      <w:pPr>
        <w:pStyle w:val="ListParagraph"/>
        <w:numPr>
          <w:ilvl w:val="0"/>
          <w:numId w:val="3"/>
        </w:numPr>
        <w:rPr>
          <w:rFonts w:cstheme="minorHAnsi"/>
          <w:sz w:val="24"/>
          <w:szCs w:val="24"/>
        </w:rPr>
      </w:pPr>
      <w:r w:rsidRPr="001E203A">
        <w:rPr>
          <w:rFonts w:cstheme="minorHAnsi"/>
          <w:sz w:val="24"/>
          <w:szCs w:val="24"/>
        </w:rPr>
        <w:t>Record</w:t>
      </w:r>
      <w:r w:rsidR="001179F9">
        <w:rPr>
          <w:rFonts w:cstheme="minorHAnsi"/>
          <w:sz w:val="24"/>
          <w:szCs w:val="24"/>
        </w:rPr>
        <w:t>-k</w:t>
      </w:r>
      <w:r w:rsidR="00560C7D" w:rsidRPr="001E203A">
        <w:rPr>
          <w:rFonts w:cstheme="minorHAnsi"/>
          <w:sz w:val="24"/>
          <w:szCs w:val="24"/>
        </w:rPr>
        <w:t>eeping</w:t>
      </w:r>
      <w:r w:rsidRPr="001E203A">
        <w:rPr>
          <w:rFonts w:cstheme="minorHAnsi"/>
          <w:sz w:val="24"/>
          <w:szCs w:val="24"/>
        </w:rPr>
        <w:t xml:space="preserve"> – </w:t>
      </w:r>
      <w:r w:rsidR="00560C7D" w:rsidRPr="001E203A">
        <w:rPr>
          <w:rFonts w:cstheme="minorHAnsi"/>
          <w:sz w:val="24"/>
          <w:szCs w:val="24"/>
        </w:rPr>
        <w:t xml:space="preserve">maintain adequate records to ensure that the </w:t>
      </w:r>
      <w:r w:rsidR="001179F9">
        <w:rPr>
          <w:rFonts w:cstheme="minorHAnsi"/>
          <w:sz w:val="24"/>
          <w:szCs w:val="24"/>
        </w:rPr>
        <w:t>C</w:t>
      </w:r>
      <w:r w:rsidR="00560C7D" w:rsidRPr="001E203A">
        <w:rPr>
          <w:rFonts w:cstheme="minorHAnsi"/>
          <w:sz w:val="24"/>
          <w:szCs w:val="24"/>
        </w:rPr>
        <w:t xml:space="preserve">ontrol </w:t>
      </w:r>
      <w:r w:rsidR="001179F9">
        <w:rPr>
          <w:rFonts w:cstheme="minorHAnsi"/>
          <w:sz w:val="24"/>
          <w:szCs w:val="24"/>
        </w:rPr>
        <w:t>S</w:t>
      </w:r>
      <w:r w:rsidR="00560C7D" w:rsidRPr="001E203A">
        <w:rPr>
          <w:rFonts w:cstheme="minorHAnsi"/>
          <w:sz w:val="24"/>
          <w:szCs w:val="24"/>
        </w:rPr>
        <w:t>cheme is being implemented and that statutory requirements are being met.</w:t>
      </w:r>
    </w:p>
    <w:p w14:paraId="6A103606" w14:textId="77777777" w:rsidR="008C474E" w:rsidRPr="001E203A" w:rsidRDefault="009E4049" w:rsidP="001E203A">
      <w:pPr>
        <w:pStyle w:val="Heading1"/>
      </w:pPr>
      <w:r w:rsidRPr="001E203A">
        <w:t>7</w:t>
      </w:r>
      <w:r w:rsidR="005E5631" w:rsidRPr="001E203A">
        <w:t xml:space="preserve">. Review </w:t>
      </w:r>
    </w:p>
    <w:p w14:paraId="0AF56FC8" w14:textId="77777777" w:rsidR="005B4AFD" w:rsidRPr="001E203A" w:rsidRDefault="005E5631" w:rsidP="005E5631">
      <w:pPr>
        <w:rPr>
          <w:rFonts w:cstheme="minorHAnsi"/>
          <w:sz w:val="24"/>
          <w:szCs w:val="24"/>
        </w:rPr>
      </w:pPr>
      <w:r w:rsidRPr="001E203A">
        <w:rPr>
          <w:rFonts w:cstheme="minorHAnsi"/>
          <w:sz w:val="24"/>
          <w:szCs w:val="24"/>
        </w:rPr>
        <w:t>Review this policy annually or when new legislation requ</w:t>
      </w:r>
      <w:r w:rsidR="00530295" w:rsidRPr="001E203A">
        <w:rPr>
          <w:rFonts w:cstheme="minorHAnsi"/>
          <w:sz w:val="24"/>
          <w:szCs w:val="24"/>
        </w:rPr>
        <w:t>ires this policy to be updated.</w:t>
      </w:r>
    </w:p>
    <w:p w14:paraId="06072541" w14:textId="77777777" w:rsidR="001E203A" w:rsidRDefault="001E203A" w:rsidP="00204A74">
      <w:pPr>
        <w:ind w:left="426" w:hanging="426"/>
        <w:rPr>
          <w:rFonts w:cstheme="minorHAnsi"/>
          <w:sz w:val="24"/>
          <w:szCs w:val="24"/>
        </w:rPr>
      </w:pPr>
    </w:p>
    <w:p w14:paraId="765A47FD" w14:textId="3DAFAD14" w:rsidR="001E203A" w:rsidRPr="001E203A" w:rsidRDefault="00204A74" w:rsidP="00204A74">
      <w:pPr>
        <w:ind w:left="426" w:hanging="426"/>
        <w:rPr>
          <w:rFonts w:cstheme="minorHAnsi"/>
          <w:sz w:val="24"/>
          <w:szCs w:val="24"/>
        </w:rPr>
      </w:pPr>
      <w:r w:rsidRPr="001E203A">
        <w:rPr>
          <w:rFonts w:cstheme="minorHAnsi"/>
          <w:sz w:val="24"/>
          <w:szCs w:val="24"/>
        </w:rPr>
        <w:t xml:space="preserve">Approved and adopted </w:t>
      </w:r>
      <w:r w:rsidR="001E203A">
        <w:rPr>
          <w:rFonts w:cstheme="minorHAnsi"/>
          <w:sz w:val="24"/>
          <w:szCs w:val="24"/>
        </w:rPr>
        <w:t xml:space="preserve">by the Parish Council at its meeting on </w:t>
      </w:r>
      <w:r w:rsidR="00146EAF">
        <w:rPr>
          <w:rFonts w:cstheme="minorHAnsi"/>
          <w:sz w:val="24"/>
          <w:szCs w:val="24"/>
        </w:rPr>
        <w:t xml:space="preserve"> </w:t>
      </w:r>
      <w:r w:rsidR="005348F1">
        <w:rPr>
          <w:rFonts w:cstheme="minorHAnsi"/>
          <w:sz w:val="24"/>
          <w:szCs w:val="24"/>
        </w:rPr>
        <w:t>30</w:t>
      </w:r>
      <w:r w:rsidR="00D00EF8">
        <w:rPr>
          <w:rFonts w:cstheme="minorHAnsi"/>
          <w:sz w:val="24"/>
          <w:szCs w:val="24"/>
        </w:rPr>
        <w:t xml:space="preserve"> September 202</w:t>
      </w:r>
      <w:r w:rsidR="005348F1">
        <w:rPr>
          <w:rFonts w:cstheme="minorHAnsi"/>
          <w:sz w:val="24"/>
          <w:szCs w:val="24"/>
        </w:rPr>
        <w:t>4</w:t>
      </w:r>
    </w:p>
    <w:sectPr w:rsidR="001E203A" w:rsidRPr="001E203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9D076" w14:textId="77777777" w:rsidR="005E7B08" w:rsidRDefault="005E7B08" w:rsidP="005E7524">
      <w:pPr>
        <w:spacing w:after="0" w:line="240" w:lineRule="auto"/>
      </w:pPr>
      <w:r>
        <w:separator/>
      </w:r>
    </w:p>
  </w:endnote>
  <w:endnote w:type="continuationSeparator" w:id="0">
    <w:p w14:paraId="0B36280B" w14:textId="77777777" w:rsidR="005E7B08" w:rsidRDefault="005E7B08" w:rsidP="005E75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2242" w14:textId="77777777" w:rsidR="00770B45" w:rsidRDefault="00770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5032203"/>
      <w:docPartObj>
        <w:docPartGallery w:val="Page Numbers (Bottom of Page)"/>
        <w:docPartUnique/>
      </w:docPartObj>
    </w:sdtPr>
    <w:sdtEndPr>
      <w:rPr>
        <w:noProof/>
      </w:rPr>
    </w:sdtEndPr>
    <w:sdtContent>
      <w:p w14:paraId="7484C7C9" w14:textId="2AE3373D" w:rsidR="005E7B08" w:rsidRDefault="005E7B08">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0EF907AF" w14:textId="499FEF8A" w:rsidR="005E7B08" w:rsidRPr="00D1206F" w:rsidRDefault="005E7B08">
    <w:pPr>
      <w:pStyle w:val="Footer"/>
      <w:rPr>
        <w:sz w:val="16"/>
        <w:szCs w:val="16"/>
      </w:rPr>
    </w:pPr>
    <w:r w:rsidRPr="00D1206F">
      <w:rPr>
        <w:sz w:val="16"/>
        <w:szCs w:val="16"/>
      </w:rPr>
      <w:t xml:space="preserve">Horsmonden Parish Council Legionella Control and Management Policy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1151" w14:textId="77777777" w:rsidR="00770B45" w:rsidRDefault="00770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DCC3F" w14:textId="77777777" w:rsidR="005E7B08" w:rsidRDefault="005E7B08" w:rsidP="005E7524">
      <w:pPr>
        <w:spacing w:after="0" w:line="240" w:lineRule="auto"/>
      </w:pPr>
      <w:r>
        <w:separator/>
      </w:r>
    </w:p>
  </w:footnote>
  <w:footnote w:type="continuationSeparator" w:id="0">
    <w:p w14:paraId="1F91821D" w14:textId="77777777" w:rsidR="005E7B08" w:rsidRDefault="005E7B08" w:rsidP="005E75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1DDB" w14:textId="3FB88148" w:rsidR="00770B45" w:rsidRDefault="00770B45">
    <w:pPr>
      <w:pStyle w:val="Header"/>
    </w:pPr>
    <w:r>
      <w:rPr>
        <w:noProof/>
      </w:rPr>
      <w:pict w14:anchorId="1F2DEB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65969" o:spid="_x0000_s16386" type="#_x0000_t136" style="position:absolute;margin-left:0;margin-top:0;width:397.65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DFB0" w14:textId="3679705B" w:rsidR="00770B45" w:rsidRDefault="00770B45">
    <w:pPr>
      <w:pStyle w:val="Header"/>
    </w:pPr>
    <w:r>
      <w:rPr>
        <w:noProof/>
      </w:rPr>
      <w:pict w14:anchorId="50CBD3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65970" o:spid="_x0000_s16387" type="#_x0000_t136" style="position:absolute;margin-left:0;margin-top:0;width:397.65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618FB" w14:textId="638F3431" w:rsidR="00770B45" w:rsidRDefault="00770B45">
    <w:pPr>
      <w:pStyle w:val="Header"/>
    </w:pPr>
    <w:r>
      <w:rPr>
        <w:noProof/>
      </w:rPr>
      <w:pict w14:anchorId="4E1054B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965968" o:spid="_x0000_s16385" type="#_x0000_t136" style="position:absolute;margin-left:0;margin-top:0;width:397.65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5B0"/>
    <w:multiLevelType w:val="hybridMultilevel"/>
    <w:tmpl w:val="4B880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0F230B"/>
    <w:multiLevelType w:val="hybridMultilevel"/>
    <w:tmpl w:val="11C0604C"/>
    <w:lvl w:ilvl="0" w:tplc="1B3871B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C6661F2"/>
    <w:multiLevelType w:val="hybridMultilevel"/>
    <w:tmpl w:val="D4C66D16"/>
    <w:lvl w:ilvl="0" w:tplc="1B3871B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934745"/>
    <w:multiLevelType w:val="hybridMultilevel"/>
    <w:tmpl w:val="7BF4A090"/>
    <w:lvl w:ilvl="0" w:tplc="1B3871B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E5D0C6D"/>
    <w:multiLevelType w:val="hybridMultilevel"/>
    <w:tmpl w:val="A6FA2E9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5" w15:restartNumberingAfterBreak="0">
    <w:nsid w:val="6273171A"/>
    <w:multiLevelType w:val="hybridMultilevel"/>
    <w:tmpl w:val="DC681568"/>
    <w:lvl w:ilvl="0" w:tplc="1B3871B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48480277">
    <w:abstractNumId w:val="4"/>
  </w:num>
  <w:num w:numId="2" w16cid:durableId="932053050">
    <w:abstractNumId w:val="0"/>
  </w:num>
  <w:num w:numId="3" w16cid:durableId="1419868682">
    <w:abstractNumId w:val="3"/>
  </w:num>
  <w:num w:numId="4" w16cid:durableId="1994065820">
    <w:abstractNumId w:val="5"/>
  </w:num>
  <w:num w:numId="5" w16cid:durableId="1329793626">
    <w:abstractNumId w:val="2"/>
  </w:num>
  <w:num w:numId="6" w16cid:durableId="1879931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16388"/>
    <o:shapelayout v:ext="edit">
      <o:idmap v:ext="edit" data="1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631"/>
    <w:rsid w:val="0001142E"/>
    <w:rsid w:val="0007366E"/>
    <w:rsid w:val="001179F9"/>
    <w:rsid w:val="0013758F"/>
    <w:rsid w:val="00146EAF"/>
    <w:rsid w:val="00154C96"/>
    <w:rsid w:val="00173461"/>
    <w:rsid w:val="001A76AB"/>
    <w:rsid w:val="001E203A"/>
    <w:rsid w:val="00204A74"/>
    <w:rsid w:val="002209D7"/>
    <w:rsid w:val="002413C4"/>
    <w:rsid w:val="003259F8"/>
    <w:rsid w:val="0035359A"/>
    <w:rsid w:val="0036462C"/>
    <w:rsid w:val="003A4595"/>
    <w:rsid w:val="003E503A"/>
    <w:rsid w:val="00402A0C"/>
    <w:rsid w:val="00506FC0"/>
    <w:rsid w:val="005133F5"/>
    <w:rsid w:val="00530295"/>
    <w:rsid w:val="005348F1"/>
    <w:rsid w:val="00560C7D"/>
    <w:rsid w:val="005A7548"/>
    <w:rsid w:val="005B31E8"/>
    <w:rsid w:val="005B4AFD"/>
    <w:rsid w:val="005B666E"/>
    <w:rsid w:val="005E5631"/>
    <w:rsid w:val="005E7524"/>
    <w:rsid w:val="005E7B08"/>
    <w:rsid w:val="00611AF5"/>
    <w:rsid w:val="00613366"/>
    <w:rsid w:val="006528E7"/>
    <w:rsid w:val="0070646D"/>
    <w:rsid w:val="007075C6"/>
    <w:rsid w:val="00724208"/>
    <w:rsid w:val="00770B45"/>
    <w:rsid w:val="007D2BB5"/>
    <w:rsid w:val="00806CBF"/>
    <w:rsid w:val="00837DAE"/>
    <w:rsid w:val="008C474E"/>
    <w:rsid w:val="009102A8"/>
    <w:rsid w:val="00984C58"/>
    <w:rsid w:val="009C375B"/>
    <w:rsid w:val="009E4049"/>
    <w:rsid w:val="00A02072"/>
    <w:rsid w:val="00AC3153"/>
    <w:rsid w:val="00B8550D"/>
    <w:rsid w:val="00C33862"/>
    <w:rsid w:val="00C96DAA"/>
    <w:rsid w:val="00D00EF8"/>
    <w:rsid w:val="00D1206F"/>
    <w:rsid w:val="00D12E69"/>
    <w:rsid w:val="00D32B78"/>
    <w:rsid w:val="00E90505"/>
    <w:rsid w:val="00E9757C"/>
    <w:rsid w:val="00EF2813"/>
    <w:rsid w:val="00F03918"/>
    <w:rsid w:val="00F50DD5"/>
    <w:rsid w:val="00F623A3"/>
    <w:rsid w:val="00F85F86"/>
    <w:rsid w:val="00FD0F1E"/>
    <w:rsid w:val="00FE4A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8"/>
    <o:shapelayout v:ext="edit">
      <o:idmap v:ext="edit" data="1"/>
    </o:shapelayout>
  </w:shapeDefaults>
  <w:decimalSymbol w:val="."/>
  <w:listSeparator w:val=","/>
  <w14:docId w14:val="6F1BC07F"/>
  <w15:chartTrackingRefBased/>
  <w15:docId w15:val="{CFDE62BA-9BCA-4E2E-95BB-E63041470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E203A"/>
    <w:pPr>
      <w:keepNext/>
      <w:keepLines/>
      <w:spacing w:before="240" w:after="0"/>
      <w:outlineLvl w:val="0"/>
    </w:pPr>
    <w:rPr>
      <w:rFonts w:ascii="Calibri" w:eastAsiaTheme="majorEastAsia" w:hAnsi="Calibri" w:cstheme="majorBidi"/>
      <w:b/>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inutes">
    <w:name w:val="Minutes"/>
    <w:basedOn w:val="Normal"/>
    <w:link w:val="MinutesChar"/>
    <w:qFormat/>
    <w:rsid w:val="005B666E"/>
    <w:pPr>
      <w:spacing w:after="0" w:line="240" w:lineRule="auto"/>
    </w:pPr>
    <w:rPr>
      <w:rFonts w:eastAsia="Calibri"/>
    </w:rPr>
  </w:style>
  <w:style w:type="character" w:customStyle="1" w:styleId="MinutesChar">
    <w:name w:val="Minutes Char"/>
    <w:basedOn w:val="DefaultParagraphFont"/>
    <w:link w:val="Minutes"/>
    <w:rsid w:val="005B666E"/>
    <w:rPr>
      <w:rFonts w:eastAsia="Calibri"/>
    </w:rPr>
  </w:style>
  <w:style w:type="paragraph" w:styleId="Title">
    <w:name w:val="Title"/>
    <w:basedOn w:val="Normal"/>
    <w:link w:val="TitleChar"/>
    <w:qFormat/>
    <w:rsid w:val="001E203A"/>
    <w:pPr>
      <w:overflowPunct w:val="0"/>
      <w:autoSpaceDE w:val="0"/>
      <w:autoSpaceDN w:val="0"/>
      <w:adjustRightInd w:val="0"/>
      <w:spacing w:after="0" w:line="240" w:lineRule="auto"/>
      <w:ind w:right="-30"/>
      <w:jc w:val="center"/>
      <w:textAlignment w:val="baseline"/>
    </w:pPr>
    <w:rPr>
      <w:rFonts w:ascii="Calibri" w:eastAsia="Times New Roman" w:hAnsi="Calibri" w:cs="Times New Roman"/>
      <w:b/>
      <w:color w:val="000000"/>
      <w:sz w:val="32"/>
      <w:szCs w:val="20"/>
      <w:lang w:eastAsia="en-GB"/>
    </w:rPr>
  </w:style>
  <w:style w:type="character" w:customStyle="1" w:styleId="TitleChar">
    <w:name w:val="Title Char"/>
    <w:basedOn w:val="DefaultParagraphFont"/>
    <w:link w:val="Title"/>
    <w:rsid w:val="001E203A"/>
    <w:rPr>
      <w:rFonts w:ascii="Calibri" w:eastAsia="Times New Roman" w:hAnsi="Calibri" w:cs="Times New Roman"/>
      <w:b/>
      <w:color w:val="000000"/>
      <w:sz w:val="32"/>
      <w:szCs w:val="20"/>
      <w:lang w:eastAsia="en-GB"/>
    </w:rPr>
  </w:style>
  <w:style w:type="paragraph" w:styleId="BalloonText">
    <w:name w:val="Balloon Text"/>
    <w:basedOn w:val="Normal"/>
    <w:link w:val="BalloonTextChar"/>
    <w:uiPriority w:val="99"/>
    <w:semiHidden/>
    <w:unhideWhenUsed/>
    <w:rsid w:val="007075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75C6"/>
    <w:rPr>
      <w:rFonts w:ascii="Segoe UI" w:hAnsi="Segoe UI" w:cs="Segoe UI"/>
      <w:sz w:val="18"/>
      <w:szCs w:val="18"/>
    </w:rPr>
  </w:style>
  <w:style w:type="paragraph" w:styleId="ListParagraph">
    <w:name w:val="List Paragraph"/>
    <w:basedOn w:val="Normal"/>
    <w:uiPriority w:val="34"/>
    <w:qFormat/>
    <w:rsid w:val="002209D7"/>
    <w:pPr>
      <w:spacing w:after="0" w:line="240" w:lineRule="auto"/>
      <w:ind w:left="720"/>
    </w:pPr>
    <w:rPr>
      <w:rFonts w:ascii="Calibri" w:hAnsi="Calibri" w:cs="Times New Roman"/>
    </w:rPr>
  </w:style>
  <w:style w:type="paragraph" w:styleId="Header">
    <w:name w:val="header"/>
    <w:basedOn w:val="Normal"/>
    <w:link w:val="HeaderChar"/>
    <w:uiPriority w:val="99"/>
    <w:unhideWhenUsed/>
    <w:rsid w:val="005E75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7524"/>
  </w:style>
  <w:style w:type="paragraph" w:styleId="Footer">
    <w:name w:val="footer"/>
    <w:basedOn w:val="Normal"/>
    <w:link w:val="FooterChar"/>
    <w:uiPriority w:val="99"/>
    <w:unhideWhenUsed/>
    <w:rsid w:val="005E75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7524"/>
  </w:style>
  <w:style w:type="character" w:customStyle="1" w:styleId="Heading1Char">
    <w:name w:val="Heading 1 Char"/>
    <w:basedOn w:val="DefaultParagraphFont"/>
    <w:link w:val="Heading1"/>
    <w:uiPriority w:val="9"/>
    <w:rsid w:val="001E203A"/>
    <w:rPr>
      <w:rFonts w:ascii="Calibri" w:eastAsiaTheme="majorEastAsia" w:hAnsi="Calibri" w:cstheme="majorBidi"/>
      <w:b/>
      <w:sz w:val="32"/>
      <w:szCs w:val="32"/>
    </w:rPr>
  </w:style>
  <w:style w:type="table" w:styleId="TableGrid">
    <w:name w:val="Table Grid"/>
    <w:basedOn w:val="TableNormal"/>
    <w:uiPriority w:val="39"/>
    <w:rsid w:val="005E7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0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Reed</dc:creator>
  <cp:keywords/>
  <dc:description/>
  <cp:lastModifiedBy>Anna Blyth</cp:lastModifiedBy>
  <cp:revision>3</cp:revision>
  <cp:lastPrinted>2023-07-31T09:05:00Z</cp:lastPrinted>
  <dcterms:created xsi:type="dcterms:W3CDTF">2025-08-04T10:56:00Z</dcterms:created>
  <dcterms:modified xsi:type="dcterms:W3CDTF">2025-08-04T11:03:00Z</dcterms:modified>
</cp:coreProperties>
</file>